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D09" w:rsidRDefault="00AC5D09" w:rsidP="00AC5D09">
      <w:pPr>
        <w:pStyle w:val="NormaleWeb"/>
      </w:pPr>
      <w:r>
        <w:t>Borsa di Studio Legge 62/2000 - A.S. 2010/2011</w:t>
      </w:r>
    </w:p>
    <w:p w:rsidR="00AC5D09" w:rsidRDefault="00AC5D09" w:rsidP="00AC5D09">
      <w:pPr>
        <w:pStyle w:val="NormaleWeb"/>
      </w:pPr>
      <w:r>
        <w:t>Si informano i genitori degli alunni beneficiari della Borsa di Studio (Legge 62/2000)  per l’</w:t>
      </w:r>
      <w:proofErr w:type="spellStart"/>
      <w:r>
        <w:t>a.s.</w:t>
      </w:r>
      <w:proofErr w:type="spellEnd"/>
      <w:r>
        <w:t xml:space="preserve"> 2010/2011, che è stato messo in pagamento il mandato n.140 del 05/11/2013, relativo all’attribuzione delle quote spettanti agli alunni aventi diritto inseriti nella graduatoria di merito.</w:t>
      </w:r>
      <w:r>
        <w:br/>
        <w:t xml:space="preserve">La somma dovrà essere  riscossa presso l’Istituto Bancario B. Popolare del Mezzogiorno di Gioia </w:t>
      </w:r>
      <w:proofErr w:type="spellStart"/>
      <w:r>
        <w:t>Tauro</w:t>
      </w:r>
      <w:proofErr w:type="spellEnd"/>
      <w:r>
        <w:t>.</w:t>
      </w:r>
    </w:p>
    <w:p w:rsidR="00C77DA2" w:rsidRDefault="00C77DA2"/>
    <w:sectPr w:rsidR="00C77DA2" w:rsidSect="00C77D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283"/>
  <w:characterSpacingControl w:val="doNotCompress"/>
  <w:compat/>
  <w:rsids>
    <w:rsidRoot w:val="00AC5D09"/>
    <w:rsid w:val="00AC5D09"/>
    <w:rsid w:val="00C77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7D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C5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8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2013-11-13T07:32:00Z</dcterms:created>
  <dcterms:modified xsi:type="dcterms:W3CDTF">2013-11-13T07:32:00Z</dcterms:modified>
</cp:coreProperties>
</file>